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35CD" w14:textId="4B8C06C3" w:rsidR="00E133BD" w:rsidRDefault="00E133BD"/>
    <w:p w14:paraId="1605AC63" w14:textId="77777777" w:rsidR="007A5690" w:rsidRDefault="007A5690" w:rsidP="007A5690">
      <w:pPr>
        <w:jc w:val="center"/>
        <w:rPr>
          <w:b/>
        </w:rPr>
      </w:pPr>
      <w:r>
        <w:rPr>
          <w:b/>
        </w:rPr>
        <w:t>POWER OF ATTORNEY</w:t>
      </w:r>
    </w:p>
    <w:p w14:paraId="588895DC" w14:textId="77777777" w:rsidR="007A5690" w:rsidRDefault="007A5690" w:rsidP="007A5690">
      <w:pPr>
        <w:rPr>
          <w:b/>
        </w:rPr>
      </w:pPr>
    </w:p>
    <w:p w14:paraId="0AEA0340" w14:textId="77777777" w:rsidR="007A5690" w:rsidRDefault="007A5690" w:rsidP="007A5690">
      <w:r>
        <w:t>The undersigned,</w:t>
      </w:r>
    </w:p>
    <w:p w14:paraId="4E8B580F" w14:textId="77777777" w:rsidR="007A5690" w:rsidRDefault="007A5690" w:rsidP="007A5690"/>
    <w:p w14:paraId="52BE1EED" w14:textId="023A25DA" w:rsidR="007A5690" w:rsidRDefault="007A5690" w:rsidP="007A5690">
      <w:r>
        <w:tab/>
      </w:r>
      <w:proofErr w:type="gramStart"/>
      <w:r>
        <w:t>Name :</w:t>
      </w:r>
      <w:proofErr w:type="gramEnd"/>
      <w:r>
        <w:t xml:space="preserve">  Taro Yamada</w:t>
      </w:r>
    </w:p>
    <w:p w14:paraId="62B53E04" w14:textId="12294AAE" w:rsidR="007A5690" w:rsidRDefault="007A5690" w:rsidP="007A5690">
      <w:r>
        <w:tab/>
        <w:t>Position</w:t>
      </w:r>
      <w:r>
        <w:tab/>
        <w:t>:  President</w:t>
      </w:r>
    </w:p>
    <w:p w14:paraId="5E190A13" w14:textId="477E489C" w:rsidR="007A5690" w:rsidRDefault="007A5690" w:rsidP="007A5690">
      <w:r>
        <w:tab/>
        <w:t xml:space="preserve">Company: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T</w:t>
      </w:r>
      <w:r>
        <w:t>oishi</w:t>
      </w:r>
      <w:proofErr w:type="spellEnd"/>
      <w:r>
        <w:t xml:space="preserve"> Company Limited</w:t>
      </w:r>
    </w:p>
    <w:p w14:paraId="01A466F4" w14:textId="77777777" w:rsidR="007A5690" w:rsidRDefault="007A5690" w:rsidP="007A5690"/>
    <w:p w14:paraId="1B0E4F46" w14:textId="611DCF95" w:rsidR="007A5690" w:rsidRDefault="007A5690" w:rsidP="007A5690">
      <w:r>
        <w:t>hereby give</w:t>
      </w:r>
      <w:r>
        <w:rPr>
          <w:rFonts w:hint="eastAsia"/>
        </w:rPr>
        <w:t>s</w:t>
      </w:r>
      <w:r>
        <w:t xml:space="preserve"> </w:t>
      </w:r>
      <w:r w:rsidR="00003746">
        <w:t xml:space="preserve">full </w:t>
      </w:r>
      <w:r>
        <w:t>authority to:</w:t>
      </w:r>
    </w:p>
    <w:p w14:paraId="0C63A676" w14:textId="77777777" w:rsidR="001A3D05" w:rsidRDefault="00003746" w:rsidP="007A5690">
      <w:r>
        <w:tab/>
      </w:r>
    </w:p>
    <w:p w14:paraId="0F03DF7D" w14:textId="28923763" w:rsidR="007A5690" w:rsidRDefault="00003746" w:rsidP="001A3D05">
      <w:pPr>
        <w:ind w:firstLine="840"/>
      </w:pPr>
      <w:r>
        <w:t>Name: Ichiro Suzuki</w:t>
      </w:r>
    </w:p>
    <w:p w14:paraId="665B0063" w14:textId="6594BCD2" w:rsidR="00003746" w:rsidRDefault="00003746" w:rsidP="007A5690">
      <w:r>
        <w:tab/>
        <w:t xml:space="preserve">Passport number: </w:t>
      </w:r>
    </w:p>
    <w:p w14:paraId="57642B75" w14:textId="77777777" w:rsidR="007A5690" w:rsidRDefault="007A5690" w:rsidP="007A5690"/>
    <w:p w14:paraId="38E40A69" w14:textId="4D1B25C1" w:rsidR="007A5690" w:rsidRDefault="007A5690" w:rsidP="007A5690">
      <w:r>
        <w:rPr>
          <w:rFonts w:hint="eastAsia"/>
        </w:rPr>
        <w:t>on behalf to do and perform the following:</w:t>
      </w:r>
    </w:p>
    <w:p w14:paraId="1F702EFF" w14:textId="77777777" w:rsidR="007A5690" w:rsidRDefault="007A5690" w:rsidP="007A5690"/>
    <w:p w14:paraId="7CE5E3CB" w14:textId="65F5BA02" w:rsidR="00003746" w:rsidRDefault="00003746" w:rsidP="00003746">
      <w:r>
        <w:t xml:space="preserve">To represent and vote on behalf of </w:t>
      </w:r>
      <w:proofErr w:type="spellStart"/>
      <w:r>
        <w:rPr>
          <w:rFonts w:hint="eastAsia"/>
        </w:rPr>
        <w:t>T</w:t>
      </w:r>
      <w:r>
        <w:t>oishi</w:t>
      </w:r>
      <w:proofErr w:type="spellEnd"/>
      <w:r>
        <w:t xml:space="preserve"> Company Limited</w:t>
      </w:r>
      <w:r>
        <w:rPr>
          <w:rFonts w:hint="eastAsia"/>
        </w:rPr>
        <w:t xml:space="preserve"> </w:t>
      </w:r>
      <w:r>
        <w:rPr>
          <w:rFonts w:hint="eastAsia"/>
        </w:rPr>
        <w:t xml:space="preserve">at the </w:t>
      </w:r>
      <w:r>
        <w:t>Annual General Meeting of Shareholder</w:t>
      </w:r>
      <w:r>
        <w:rPr>
          <w:rFonts w:hint="eastAsia"/>
        </w:rPr>
        <w:t xml:space="preserve">s of </w:t>
      </w:r>
      <w:proofErr w:type="spellStart"/>
      <w:r>
        <w:rPr>
          <w:rFonts w:hint="eastAsia"/>
        </w:rPr>
        <w:t>T</w:t>
      </w:r>
      <w:r>
        <w:t>oishi</w:t>
      </w:r>
      <w:proofErr w:type="spellEnd"/>
      <w:r>
        <w:t xml:space="preserve"> Indonesia </w:t>
      </w:r>
      <w:r>
        <w:rPr>
          <w:rFonts w:hint="eastAsia"/>
        </w:rPr>
        <w:t>(</w:t>
      </w:r>
      <w:r>
        <w:t>“</w:t>
      </w:r>
      <w:proofErr w:type="gramStart"/>
      <w:r>
        <w:rPr>
          <w:rFonts w:hint="eastAsia"/>
        </w:rPr>
        <w:t xml:space="preserve">Company </w:t>
      </w:r>
      <w:r>
        <w:t>”</w:t>
      </w:r>
      <w:proofErr w:type="gramEnd"/>
      <w:r>
        <w:rPr>
          <w:rFonts w:hint="eastAsia"/>
        </w:rPr>
        <w:t xml:space="preserve">) to be held on </w:t>
      </w:r>
      <w:r>
        <w:t>4</w:t>
      </w:r>
      <w:r>
        <w:t xml:space="preserve"> </w:t>
      </w:r>
      <w:r>
        <w:t xml:space="preserve">April </w:t>
      </w:r>
      <w:r>
        <w:t>20</w:t>
      </w:r>
      <w:r>
        <w:t>22</w:t>
      </w:r>
      <w:r>
        <w:t xml:space="preserve"> with the following agenda</w:t>
      </w:r>
      <w:r>
        <w:rPr>
          <w:rFonts w:hint="eastAsia"/>
        </w:rPr>
        <w:t>s</w:t>
      </w:r>
      <w:r>
        <w:t>:</w:t>
      </w:r>
    </w:p>
    <w:p w14:paraId="1A60DC0F" w14:textId="5E854279" w:rsidR="00003746" w:rsidRDefault="00003746" w:rsidP="00003746">
      <w:pPr>
        <w:widowControl/>
        <w:numPr>
          <w:ilvl w:val="0"/>
          <w:numId w:val="2"/>
        </w:numPr>
        <w:ind w:left="426" w:hanging="426"/>
      </w:pPr>
      <w:r>
        <w:t xml:space="preserve">To </w:t>
      </w:r>
      <w:r>
        <w:rPr>
          <w:rFonts w:hint="eastAsia"/>
        </w:rPr>
        <w:t>approve</w:t>
      </w:r>
      <w:r>
        <w:t xml:space="preserve"> the </w:t>
      </w:r>
      <w:r>
        <w:rPr>
          <w:rFonts w:hint="eastAsia"/>
        </w:rPr>
        <w:t>C</w:t>
      </w:r>
      <w:r>
        <w:t>ompany’</w:t>
      </w:r>
      <w:r>
        <w:rPr>
          <w:rFonts w:hint="eastAsia"/>
        </w:rPr>
        <w:t>s</w:t>
      </w:r>
      <w:r>
        <w:t xml:space="preserve"> financial statement</w:t>
      </w:r>
      <w:r>
        <w:rPr>
          <w:rFonts w:hint="eastAsia"/>
        </w:rPr>
        <w:t>s</w:t>
      </w:r>
      <w:r>
        <w:t xml:space="preserve"> for the </w:t>
      </w:r>
      <w:r>
        <w:rPr>
          <w:rFonts w:hint="eastAsia"/>
        </w:rPr>
        <w:t>fiscal</w:t>
      </w:r>
      <w:r>
        <w:t xml:space="preserve"> year from </w:t>
      </w:r>
      <w:r>
        <w:rPr>
          <w:rFonts w:hint="eastAsia"/>
        </w:rPr>
        <w:t xml:space="preserve">1 </w:t>
      </w:r>
      <w:r>
        <w:t>January 20</w:t>
      </w:r>
      <w:r>
        <w:t>21</w:t>
      </w:r>
      <w:r>
        <w:t xml:space="preserve"> up to 31 December 20</w:t>
      </w:r>
      <w:r>
        <w:t>21</w:t>
      </w:r>
      <w:r>
        <w:t>.</w:t>
      </w:r>
    </w:p>
    <w:p w14:paraId="10E6E1ED" w14:textId="451A3182" w:rsidR="00003746" w:rsidRDefault="00003746" w:rsidP="00003746">
      <w:pPr>
        <w:widowControl/>
        <w:numPr>
          <w:ilvl w:val="0"/>
          <w:numId w:val="2"/>
        </w:numPr>
        <w:ind w:left="426" w:hanging="426"/>
      </w:pPr>
      <w:r>
        <w:t xml:space="preserve">To </w:t>
      </w:r>
      <w:r>
        <w:rPr>
          <w:rFonts w:hint="eastAsia"/>
        </w:rPr>
        <w:t xml:space="preserve">approve the appropriate of earned surplus for the fiscal year ended 31 </w:t>
      </w:r>
      <w:r>
        <w:t>December</w:t>
      </w:r>
      <w:r>
        <w:rPr>
          <w:rFonts w:hint="eastAsia"/>
        </w:rPr>
        <w:t xml:space="preserve"> 20</w:t>
      </w:r>
      <w:r>
        <w:t>21</w:t>
      </w:r>
      <w:r>
        <w:rPr>
          <w:rFonts w:hint="eastAsia"/>
        </w:rPr>
        <w:t>.</w:t>
      </w:r>
    </w:p>
    <w:p w14:paraId="0475F69A" w14:textId="77777777" w:rsidR="00003746" w:rsidRDefault="00003746" w:rsidP="00003746">
      <w:pPr>
        <w:widowControl/>
        <w:numPr>
          <w:ilvl w:val="0"/>
          <w:numId w:val="2"/>
        </w:numPr>
        <w:ind w:left="426" w:hanging="426"/>
      </w:pPr>
      <w:r>
        <w:t>To elect the member</w:t>
      </w:r>
      <w:r>
        <w:rPr>
          <w:rFonts w:hint="eastAsia"/>
        </w:rPr>
        <w:t>s</w:t>
      </w:r>
      <w:r>
        <w:t xml:space="preserve"> of </w:t>
      </w:r>
      <w:r>
        <w:rPr>
          <w:rFonts w:hint="eastAsia"/>
        </w:rPr>
        <w:t xml:space="preserve">the </w:t>
      </w:r>
      <w:r>
        <w:t>Board of Commissioners and Directors.</w:t>
      </w:r>
    </w:p>
    <w:p w14:paraId="3C821995" w14:textId="77777777" w:rsidR="00003746" w:rsidRDefault="00003746" w:rsidP="00003746">
      <w:pPr>
        <w:widowControl/>
        <w:numPr>
          <w:ilvl w:val="0"/>
          <w:numId w:val="2"/>
        </w:numPr>
        <w:ind w:left="426" w:hanging="426"/>
      </w:pPr>
      <w:r>
        <w:t>Other topics (if any).</w:t>
      </w:r>
    </w:p>
    <w:p w14:paraId="6284FAEE" w14:textId="77777777" w:rsidR="007A5690" w:rsidRPr="007256DC" w:rsidRDefault="007A5690" w:rsidP="007A5690"/>
    <w:p w14:paraId="73937326" w14:textId="0D820185" w:rsidR="007A5690" w:rsidRDefault="00003746" w:rsidP="007A5690">
      <w:r>
        <w:t xml:space="preserve">3 </w:t>
      </w:r>
      <w:r>
        <w:rPr>
          <w:rFonts w:hint="eastAsia"/>
        </w:rPr>
        <w:t>A</w:t>
      </w:r>
      <w:r>
        <w:t>pril 2022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</w:tblGrid>
      <w:tr w:rsidR="007A5690" w14:paraId="58EABB66" w14:textId="77777777" w:rsidTr="000C32A7">
        <w:trPr>
          <w:trHeight w:val="160"/>
        </w:trPr>
        <w:tc>
          <w:tcPr>
            <w:tcW w:w="4498" w:type="dxa"/>
            <w:tcBorders>
              <w:top w:val="nil"/>
            </w:tcBorders>
          </w:tcPr>
          <w:p w14:paraId="4FD27BF8" w14:textId="77777777" w:rsidR="007A5690" w:rsidRDefault="007A5690" w:rsidP="000C32A7"/>
        </w:tc>
      </w:tr>
      <w:tr w:rsidR="007A5690" w14:paraId="449B3B2C" w14:textId="77777777" w:rsidTr="000C32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498" w:type="dxa"/>
            <w:tcBorders>
              <w:left w:val="nil"/>
              <w:bottom w:val="nil"/>
              <w:right w:val="nil"/>
            </w:tcBorders>
          </w:tcPr>
          <w:p w14:paraId="40241DE2" w14:textId="77777777" w:rsidR="007A5690" w:rsidRDefault="007A5690" w:rsidP="000C32A7">
            <w:pPr>
              <w:ind w:leftChars="-41" w:left="-86"/>
            </w:pPr>
          </w:p>
        </w:tc>
      </w:tr>
    </w:tbl>
    <w:p w14:paraId="1239D92F" w14:textId="00033179" w:rsidR="007A5690" w:rsidRDefault="007A5690" w:rsidP="007A5690">
      <w:r>
        <w:t xml:space="preserve">: </w:t>
      </w:r>
      <w:proofErr w:type="spellStart"/>
      <w:r w:rsidR="001D5772">
        <w:rPr>
          <w:rFonts w:hint="eastAsia"/>
        </w:rPr>
        <w:t>T</w:t>
      </w:r>
      <w:r w:rsidR="001D5772">
        <w:t>oishi</w:t>
      </w:r>
      <w:proofErr w:type="spellEnd"/>
      <w:r w:rsidR="001D5772">
        <w:t xml:space="preserve"> Company Limited</w:t>
      </w:r>
    </w:p>
    <w:p w14:paraId="72D3F052" w14:textId="77777777" w:rsidR="007A5690" w:rsidRDefault="007A5690" w:rsidP="007A5690"/>
    <w:p w14:paraId="617FDD18" w14:textId="77777777" w:rsidR="007A5690" w:rsidRDefault="007A5690" w:rsidP="007A5690">
      <w:pPr>
        <w:ind w:left="3360" w:firstLine="720"/>
      </w:pPr>
      <w:r>
        <w:rPr>
          <w:rFonts w:hint="eastAsia"/>
        </w:rPr>
        <w:t>Agreed to and accepted by:</w:t>
      </w:r>
    </w:p>
    <w:p w14:paraId="0151D590" w14:textId="2FCB6298" w:rsidR="007A5690" w:rsidRDefault="001A3D05" w:rsidP="007A5690">
      <w:pPr>
        <w:ind w:left="3360" w:firstLine="720"/>
      </w:pPr>
      <w:r>
        <w:t xml:space="preserve">Date: </w:t>
      </w:r>
    </w:p>
    <w:tbl>
      <w:tblPr>
        <w:tblW w:w="0" w:type="auto"/>
        <w:tblInd w:w="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5"/>
      </w:tblGrid>
      <w:tr w:rsidR="007A5690" w14:paraId="35A0B0B3" w14:textId="77777777" w:rsidTr="00003746">
        <w:trPr>
          <w:trHeight w:val="180"/>
        </w:trPr>
        <w:tc>
          <w:tcPr>
            <w:tcW w:w="4265" w:type="dxa"/>
            <w:tcBorders>
              <w:top w:val="nil"/>
              <w:left w:val="nil"/>
              <w:right w:val="nil"/>
            </w:tcBorders>
          </w:tcPr>
          <w:p w14:paraId="7A9B5F37" w14:textId="77777777" w:rsidR="007A5690" w:rsidRDefault="007A5690" w:rsidP="000C32A7"/>
        </w:tc>
      </w:tr>
    </w:tbl>
    <w:p w14:paraId="7FAC36F2" w14:textId="48748D78" w:rsidR="007A5690" w:rsidRDefault="00003746" w:rsidP="000375BD">
      <w:pPr>
        <w:ind w:leftChars="1725" w:left="3623" w:firstLineChars="250" w:firstLine="525"/>
      </w:pPr>
      <w:r>
        <w:t>Ichiro Suzuki</w:t>
      </w:r>
    </w:p>
    <w:sectPr w:rsidR="007A569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591C" w14:textId="77777777" w:rsidR="006817C0" w:rsidRDefault="006817C0" w:rsidP="007A5690">
      <w:r>
        <w:separator/>
      </w:r>
    </w:p>
  </w:endnote>
  <w:endnote w:type="continuationSeparator" w:id="0">
    <w:p w14:paraId="3BB6977D" w14:textId="77777777" w:rsidR="006817C0" w:rsidRDefault="006817C0" w:rsidP="007A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CFF9" w14:textId="77777777" w:rsidR="006817C0" w:rsidRDefault="006817C0" w:rsidP="007A5690">
      <w:r>
        <w:separator/>
      </w:r>
    </w:p>
  </w:footnote>
  <w:footnote w:type="continuationSeparator" w:id="0">
    <w:p w14:paraId="54558E6E" w14:textId="77777777" w:rsidR="006817C0" w:rsidRDefault="006817C0" w:rsidP="007A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07EC" w14:textId="411F9D25" w:rsidR="00500D7D" w:rsidRDefault="00500D7D" w:rsidP="00500D7D">
    <w:pPr>
      <w:pStyle w:val="a3"/>
      <w:jc w:val="center"/>
    </w:pPr>
    <w:r>
      <w:rPr>
        <w:noProof/>
      </w:rPr>
      <w:drawing>
        <wp:inline distT="0" distB="0" distL="0" distR="0" wp14:anchorId="16CD598C" wp14:editId="469B56A1">
          <wp:extent cx="4425950" cy="851985"/>
          <wp:effectExtent l="0" t="0" r="0" b="5715"/>
          <wp:docPr id="1" name="図 1" descr="レターヘッドのサンプル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レターヘッドのサンプル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274" cy="85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D6568"/>
    <w:multiLevelType w:val="hybridMultilevel"/>
    <w:tmpl w:val="6EA08972"/>
    <w:lvl w:ilvl="0" w:tplc="40045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454CA2"/>
    <w:multiLevelType w:val="hybridMultilevel"/>
    <w:tmpl w:val="4F784344"/>
    <w:lvl w:ilvl="0" w:tplc="7A0462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2D"/>
    <w:rsid w:val="00003746"/>
    <w:rsid w:val="000375BD"/>
    <w:rsid w:val="001A3D05"/>
    <w:rsid w:val="001D5772"/>
    <w:rsid w:val="00207266"/>
    <w:rsid w:val="00500D7D"/>
    <w:rsid w:val="005E0423"/>
    <w:rsid w:val="006817C0"/>
    <w:rsid w:val="007256DC"/>
    <w:rsid w:val="007A5690"/>
    <w:rsid w:val="00DE7C04"/>
    <w:rsid w:val="00E133BD"/>
    <w:rsid w:val="00E3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3D79D"/>
  <w15:chartTrackingRefBased/>
  <w15:docId w15:val="{DC4C4341-8C7A-4D80-8C06-98F41DA7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690"/>
  </w:style>
  <w:style w:type="paragraph" w:styleId="a5">
    <w:name w:val="footer"/>
    <w:basedOn w:val="a"/>
    <w:link w:val="a6"/>
    <w:uiPriority w:val="99"/>
    <w:unhideWhenUsed/>
    <w:rsid w:val="007A5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690"/>
  </w:style>
  <w:style w:type="paragraph" w:styleId="a7">
    <w:name w:val="List Paragraph"/>
    <w:basedOn w:val="a"/>
    <w:uiPriority w:val="34"/>
    <w:qFormat/>
    <w:rsid w:val="007A5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5</cp:revision>
  <dcterms:created xsi:type="dcterms:W3CDTF">2022-01-23T03:01:00Z</dcterms:created>
  <dcterms:modified xsi:type="dcterms:W3CDTF">2022-01-23T10:53:00Z</dcterms:modified>
</cp:coreProperties>
</file>